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D0" w:rsidRPr="006548D0" w:rsidRDefault="006548D0" w:rsidP="006548D0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6548D0" w:rsidRPr="00B0269A" w:rsidRDefault="006548D0" w:rsidP="006548D0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B0269A">
        <w:rPr>
          <w:b/>
          <w:bCs/>
        </w:rPr>
        <w:t>проведении городского конкурса</w:t>
      </w:r>
    </w:p>
    <w:p w:rsidR="006548D0" w:rsidRPr="00B0269A" w:rsidRDefault="006548D0" w:rsidP="006548D0">
      <w:pPr>
        <w:jc w:val="center"/>
        <w:rPr>
          <w:b/>
          <w:bCs/>
        </w:rPr>
      </w:pPr>
      <w:r w:rsidRPr="00B0269A">
        <w:rPr>
          <w:b/>
          <w:bCs/>
        </w:rPr>
        <w:t>юношеских журналистских материалов «Ни дня без строчки»</w:t>
      </w:r>
    </w:p>
    <w:p w:rsidR="006548D0" w:rsidRPr="0068582F" w:rsidRDefault="006548D0" w:rsidP="0068582F">
      <w:pPr>
        <w:rPr>
          <w:b/>
          <w:bCs/>
          <w:color w:val="000000"/>
        </w:rPr>
      </w:pPr>
    </w:p>
    <w:p w:rsidR="006548D0" w:rsidRPr="0068582F" w:rsidRDefault="006548D0" w:rsidP="0068582F">
      <w:pPr>
        <w:rPr>
          <w:b/>
          <w:bCs/>
          <w:color w:val="000000"/>
        </w:rPr>
      </w:pPr>
      <w:r w:rsidRPr="0068582F">
        <w:rPr>
          <w:b/>
          <w:bCs/>
          <w:color w:val="000000"/>
        </w:rPr>
        <w:t>1. Общие положения</w:t>
      </w:r>
    </w:p>
    <w:p w:rsidR="006548D0" w:rsidRPr="00B0269A" w:rsidRDefault="006548D0" w:rsidP="006548D0">
      <w:pPr>
        <w:jc w:val="both"/>
      </w:pPr>
      <w:r w:rsidRPr="00B0269A">
        <w:t>1.1. </w:t>
      </w:r>
      <w:r w:rsidRPr="00B0269A">
        <w:rPr>
          <w:b/>
        </w:rPr>
        <w:t>Целями и задачами</w:t>
      </w:r>
      <w:r w:rsidRPr="00B0269A">
        <w:t xml:space="preserve"> проведения городского конкурса юношеских журналистских материалов «Ни дня без строчки» (далее – конкурса) являются: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both"/>
      </w:pPr>
      <w:r w:rsidRPr="00B0269A">
        <w:t>– выявление и поддержка талантливой молодежи;</w:t>
      </w:r>
    </w:p>
    <w:p w:rsidR="006548D0" w:rsidRPr="00B0269A" w:rsidRDefault="006548D0" w:rsidP="006548D0">
      <w:pPr>
        <w:widowControl w:val="0"/>
        <w:ind w:firstLine="709"/>
        <w:jc w:val="both"/>
      </w:pPr>
      <w:r w:rsidRPr="00B0269A">
        <w:t>– воспитание у школьников понимания роли журналистики в современном мире;</w:t>
      </w:r>
    </w:p>
    <w:p w:rsidR="006548D0" w:rsidRPr="00B0269A" w:rsidRDefault="006548D0" w:rsidP="006548D0">
      <w:pPr>
        <w:widowControl w:val="0"/>
        <w:ind w:firstLine="709"/>
        <w:jc w:val="both"/>
      </w:pPr>
      <w:r w:rsidRPr="00B0269A">
        <w:t>– оказание содействия в развитии творческого потенциала школьников и интереса к профессии журналиста;</w:t>
      </w:r>
    </w:p>
    <w:p w:rsidR="006548D0" w:rsidRPr="00B0269A" w:rsidRDefault="006548D0" w:rsidP="006548D0">
      <w:pPr>
        <w:widowControl w:val="0"/>
        <w:ind w:firstLine="709"/>
        <w:jc w:val="both"/>
      </w:pPr>
      <w:r w:rsidRPr="00B0269A">
        <w:t>– пропаганда лучших образцов подростковой журналистики;</w:t>
      </w:r>
    </w:p>
    <w:p w:rsidR="006548D0" w:rsidRPr="00B0269A" w:rsidRDefault="006548D0" w:rsidP="006548D0">
      <w:pPr>
        <w:ind w:firstLine="709"/>
        <w:jc w:val="both"/>
      </w:pPr>
      <w:r w:rsidRPr="00B0269A">
        <w:t>– объединение школьных пресс-центров и активных школьников, интересующихся журналистикой.</w:t>
      </w:r>
    </w:p>
    <w:p w:rsidR="006548D0" w:rsidRPr="00B0269A" w:rsidRDefault="006548D0" w:rsidP="006548D0">
      <w:pPr>
        <w:jc w:val="both"/>
      </w:pPr>
      <w:r w:rsidRPr="00B0269A">
        <w:t>1.2. </w:t>
      </w:r>
      <w:r w:rsidRPr="00B0269A">
        <w:rPr>
          <w:b/>
          <w:bCs/>
        </w:rPr>
        <w:t>Организаторы конкурса</w:t>
      </w:r>
      <w:r w:rsidRPr="00B0269A">
        <w:t xml:space="preserve"> – Главное управление образования мэрии города Новосибирска и Городской центр информатизации «Эгида».</w:t>
      </w:r>
    </w:p>
    <w:p w:rsidR="006548D0" w:rsidRPr="00B0269A" w:rsidRDefault="006548D0" w:rsidP="006548D0">
      <w:pPr>
        <w:jc w:val="center"/>
        <w:rPr>
          <w:b/>
          <w:bCs/>
          <w:color w:val="000000"/>
        </w:rPr>
      </w:pPr>
    </w:p>
    <w:p w:rsidR="006548D0" w:rsidRPr="00B0269A" w:rsidRDefault="006548D0" w:rsidP="006548D0">
      <w:pPr>
        <w:rPr>
          <w:b/>
          <w:bCs/>
          <w:color w:val="000000"/>
        </w:rPr>
      </w:pPr>
      <w:r w:rsidRPr="00B0269A">
        <w:rPr>
          <w:b/>
          <w:bCs/>
          <w:color w:val="000000"/>
        </w:rPr>
        <w:t>2. Условия конкурса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2.1. В конкурсе могут </w:t>
      </w:r>
      <w:r w:rsidRPr="00B0269A">
        <w:rPr>
          <w:b/>
        </w:rPr>
        <w:t>принять участие</w:t>
      </w:r>
      <w:r w:rsidRPr="00B0269A">
        <w:t xml:space="preserve"> учащиеся МБОУ СОШ, гимназий, лицеев, домов и центров детского и юношеского творчества г. Новосибирска.</w:t>
      </w:r>
    </w:p>
    <w:p w:rsidR="006548D0" w:rsidRPr="00B0269A" w:rsidRDefault="006548D0" w:rsidP="006548D0">
      <w:pPr>
        <w:ind w:firstLine="709"/>
        <w:jc w:val="both"/>
      </w:pPr>
      <w:r w:rsidRPr="00B0269A">
        <w:t>2.2. Возраст участников конкурса до 18 лет.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both"/>
      </w:pPr>
      <w:r w:rsidRPr="00B0269A">
        <w:t>2.3. Участие в конкурсе бесплатное и осуществляется на добровольной основе. Каждый участник может представить на конкурс несколько своих работ.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548D0" w:rsidRPr="00B0269A" w:rsidRDefault="006548D0" w:rsidP="006548D0">
      <w:pPr>
        <w:autoSpaceDE w:val="0"/>
        <w:autoSpaceDN w:val="0"/>
        <w:adjustRightInd w:val="0"/>
        <w:rPr>
          <w:b/>
          <w:bCs/>
        </w:rPr>
      </w:pPr>
      <w:r w:rsidRPr="00B0269A">
        <w:rPr>
          <w:b/>
          <w:bCs/>
        </w:rPr>
        <w:t>3. Номинации конкурса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b/>
          <w:bCs/>
        </w:rPr>
        <w:t>«Актуальный вопрос»</w:t>
      </w:r>
      <w:r w:rsidRPr="00B0269A">
        <w:t xml:space="preserve"> – статьи, освещающие наиболее актуальные вопросы жизни молодежи.</w:t>
      </w:r>
    </w:p>
    <w:p w:rsidR="00FE5BC9" w:rsidRDefault="00B627C0" w:rsidP="006548D0">
      <w:pPr>
        <w:ind w:firstLine="709"/>
        <w:jc w:val="both"/>
      </w:pPr>
      <w:r w:rsidRPr="00B0269A">
        <w:rPr>
          <w:b/>
          <w:bCs/>
        </w:rPr>
        <w:t xml:space="preserve"> </w:t>
      </w:r>
      <w:r w:rsidR="006548D0" w:rsidRPr="00B0269A">
        <w:rPr>
          <w:b/>
          <w:bCs/>
        </w:rPr>
        <w:t>«Репортаж с места событий»</w:t>
      </w:r>
      <w:r w:rsidR="006548D0" w:rsidRPr="00B0269A">
        <w:t xml:space="preserve"> – репортаж о событиях школы, города Новосибирска. </w:t>
      </w:r>
    </w:p>
    <w:p w:rsidR="006548D0" w:rsidRPr="00B0269A" w:rsidRDefault="006548D0" w:rsidP="006548D0">
      <w:pPr>
        <w:ind w:firstLine="709"/>
        <w:jc w:val="both"/>
      </w:pPr>
      <w:proofErr w:type="gramStart"/>
      <w:r w:rsidRPr="00B0269A">
        <w:rPr>
          <w:rStyle w:val="a6"/>
        </w:rPr>
        <w:t xml:space="preserve">«В здоровом теле – здоровый дух» – </w:t>
      </w:r>
      <w:r w:rsidRPr="00B0269A">
        <w:t>статьи (очерки, интервью), посвященные здоровому образу жизни; людям, занимающимся спортом.</w:t>
      </w:r>
      <w:proofErr w:type="gramEnd"/>
    </w:p>
    <w:p w:rsidR="006548D0" w:rsidRPr="00B627C0" w:rsidRDefault="006548D0" w:rsidP="006548D0">
      <w:pPr>
        <w:ind w:firstLine="709"/>
        <w:jc w:val="both"/>
        <w:rPr>
          <w:rStyle w:val="a6"/>
          <w:b w:val="0"/>
          <w:bCs w:val="0"/>
        </w:rPr>
      </w:pPr>
      <w:r w:rsidRPr="00B0269A">
        <w:rPr>
          <w:rStyle w:val="a6"/>
        </w:rPr>
        <w:t xml:space="preserve">«Искры вдохновения» </w:t>
      </w:r>
      <w:r w:rsidRPr="00B627C0">
        <w:rPr>
          <w:rStyle w:val="a6"/>
          <w:b w:val="0"/>
        </w:rPr>
        <w:t>– малая проза (рассказы), поэзия (стихотворения, поэмы) юных авторов.</w:t>
      </w:r>
      <w:r w:rsidR="000F0A4D">
        <w:rPr>
          <w:rStyle w:val="a6"/>
          <w:b w:val="0"/>
        </w:rPr>
        <w:t xml:space="preserve"> Не более трех произведений от одного участника.</w:t>
      </w:r>
    </w:p>
    <w:p w:rsidR="00625827" w:rsidRDefault="00817C93" w:rsidP="00941DD4">
      <w:pPr>
        <w:ind w:firstLine="709"/>
        <w:jc w:val="both"/>
        <w:rPr>
          <w:rStyle w:val="a6"/>
          <w:b w:val="0"/>
          <w:bCs w:val="0"/>
        </w:rPr>
      </w:pPr>
      <w:r w:rsidRPr="00941DD4">
        <w:rPr>
          <w:rStyle w:val="a6"/>
          <w:bCs w:val="0"/>
        </w:rPr>
        <w:t>«</w:t>
      </w:r>
      <w:r w:rsidR="0011406C">
        <w:rPr>
          <w:rStyle w:val="a6"/>
          <w:bCs w:val="0"/>
        </w:rPr>
        <w:t>Мой выбор</w:t>
      </w:r>
      <w:r w:rsidRPr="00941DD4">
        <w:rPr>
          <w:rStyle w:val="a6"/>
          <w:bCs w:val="0"/>
        </w:rPr>
        <w:t>»</w:t>
      </w:r>
      <w:r>
        <w:rPr>
          <w:rStyle w:val="a6"/>
          <w:b w:val="0"/>
          <w:bCs w:val="0"/>
        </w:rPr>
        <w:t xml:space="preserve"> – статьи о</w:t>
      </w:r>
      <w:r w:rsidR="0011406C">
        <w:rPr>
          <w:rStyle w:val="a6"/>
          <w:b w:val="0"/>
          <w:bCs w:val="0"/>
        </w:rPr>
        <w:t xml:space="preserve"> профессиях</w:t>
      </w:r>
      <w:r>
        <w:rPr>
          <w:rStyle w:val="a6"/>
          <w:b w:val="0"/>
          <w:bCs w:val="0"/>
        </w:rPr>
        <w:t xml:space="preserve">. </w:t>
      </w:r>
    </w:p>
    <w:p w:rsidR="00817C93" w:rsidRPr="00B627C0" w:rsidRDefault="00967018" w:rsidP="00941DD4">
      <w:pPr>
        <w:ind w:firstLine="709"/>
        <w:jc w:val="both"/>
        <w:rPr>
          <w:rStyle w:val="a6"/>
          <w:b w:val="0"/>
          <w:bCs w:val="0"/>
        </w:rPr>
      </w:pPr>
      <w:r>
        <w:rPr>
          <w:rStyle w:val="a6"/>
          <w:bCs w:val="0"/>
        </w:rPr>
        <w:t>«</w:t>
      </w:r>
      <w:r w:rsidR="00BE7401">
        <w:rPr>
          <w:rStyle w:val="a6"/>
          <w:bCs w:val="0"/>
        </w:rPr>
        <w:t>Мне нравится</w:t>
      </w:r>
      <w:r w:rsidR="00817C93" w:rsidRPr="00941DD4">
        <w:rPr>
          <w:rStyle w:val="a6"/>
          <w:bCs w:val="0"/>
        </w:rPr>
        <w:t>»</w:t>
      </w:r>
      <w:r w:rsidR="00817C93">
        <w:rPr>
          <w:rStyle w:val="a6"/>
          <w:b w:val="0"/>
          <w:bCs w:val="0"/>
        </w:rPr>
        <w:t xml:space="preserve"> –</w:t>
      </w:r>
      <w:r w:rsidR="00BE7401">
        <w:t xml:space="preserve"> рецензии </w:t>
      </w:r>
      <w:r w:rsidR="00804817">
        <w:t>на фильмы, спектакли</w:t>
      </w:r>
      <w:r w:rsidR="00BE7401">
        <w:t>, книг</w:t>
      </w:r>
      <w:r w:rsidR="00804817">
        <w:t>и</w:t>
      </w:r>
      <w:r w:rsidR="009A0F3A">
        <w:t>.</w:t>
      </w:r>
    </w:p>
    <w:p w:rsidR="006548D0" w:rsidRPr="00B0269A" w:rsidRDefault="006548D0" w:rsidP="006548D0">
      <w:pPr>
        <w:rPr>
          <w:b/>
          <w:bCs/>
        </w:rPr>
      </w:pPr>
      <w:r w:rsidRPr="00B0269A">
        <w:rPr>
          <w:b/>
          <w:bCs/>
        </w:rPr>
        <w:t>4. Порядок и сроки проведения конкурса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4.1. Конкурс проводится </w:t>
      </w:r>
      <w:r w:rsidR="001A7CA1">
        <w:rPr>
          <w:b/>
        </w:rPr>
        <w:t>с 9</w:t>
      </w:r>
      <w:r w:rsidR="00A331F3">
        <w:rPr>
          <w:b/>
        </w:rPr>
        <w:t> января по 30 апреля 2013</w:t>
      </w:r>
      <w:r w:rsidRPr="00B0269A">
        <w:rPr>
          <w:b/>
        </w:rPr>
        <w:t> года в три тура: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lang w:val="en-US"/>
        </w:rPr>
        <w:t>I</w:t>
      </w:r>
      <w:r w:rsidR="00413421">
        <w:t xml:space="preserve"> тур (январь-март</w:t>
      </w:r>
      <w:r w:rsidRPr="00B0269A">
        <w:t>) – прием заявок и конкурсных работ;</w:t>
      </w:r>
    </w:p>
    <w:p w:rsidR="006548D0" w:rsidRPr="00B0269A" w:rsidRDefault="006548D0" w:rsidP="006548D0">
      <w:pPr>
        <w:ind w:firstLine="709"/>
        <w:jc w:val="both"/>
      </w:pPr>
      <w:r w:rsidRPr="00B0269A">
        <w:rPr>
          <w:lang w:val="en-US"/>
        </w:rPr>
        <w:t>II</w:t>
      </w:r>
      <w:r w:rsidRPr="00B0269A">
        <w:t xml:space="preserve"> ту</w:t>
      </w:r>
      <w:r w:rsidR="00713FB6">
        <w:t>р (1-20 апреля</w:t>
      </w:r>
      <w:r w:rsidRPr="00B0269A">
        <w:t>) – работа жюри;</w:t>
      </w:r>
    </w:p>
    <w:p w:rsidR="006548D0" w:rsidRPr="00B0269A" w:rsidRDefault="006548D0" w:rsidP="006548D0">
      <w:pPr>
        <w:ind w:firstLine="709"/>
        <w:jc w:val="both"/>
      </w:pPr>
      <w:proofErr w:type="gramStart"/>
      <w:r w:rsidRPr="00B0269A">
        <w:rPr>
          <w:lang w:val="en-US"/>
        </w:rPr>
        <w:t>III</w:t>
      </w:r>
      <w:r w:rsidR="00713FB6">
        <w:t xml:space="preserve"> тур (20-30 апреля</w:t>
      </w:r>
      <w:r w:rsidRPr="00B0269A">
        <w:t>) – финал конкурса, торжественная церемония награждения участников и победителей.</w:t>
      </w:r>
      <w:proofErr w:type="gramEnd"/>
    </w:p>
    <w:p w:rsidR="006548D0" w:rsidRPr="00B0269A" w:rsidRDefault="006548D0" w:rsidP="006548D0">
      <w:pPr>
        <w:pStyle w:val="a4"/>
        <w:ind w:right="0" w:firstLine="709"/>
        <w:rPr>
          <w:sz w:val="24"/>
          <w:szCs w:val="24"/>
        </w:rPr>
      </w:pPr>
      <w:r w:rsidRPr="00B0269A">
        <w:rPr>
          <w:sz w:val="24"/>
          <w:szCs w:val="24"/>
        </w:rPr>
        <w:t>4.2. Для организации и проведения конкурса ГЦИ «Эгида» создает Оргкомитет конкурса и назначает Экспертный совет, который проводит анализ материалов и представляет итоги для утвержден</w:t>
      </w:r>
      <w:r w:rsidR="001347EF">
        <w:rPr>
          <w:sz w:val="24"/>
          <w:szCs w:val="24"/>
        </w:rPr>
        <w:t>ия побед</w:t>
      </w:r>
      <w:r w:rsidR="001A1C62">
        <w:rPr>
          <w:sz w:val="24"/>
          <w:szCs w:val="24"/>
        </w:rPr>
        <w:t>ителей не позднее 20 апреля 2013</w:t>
      </w:r>
      <w:r w:rsidRPr="00B0269A">
        <w:rPr>
          <w:sz w:val="24"/>
          <w:szCs w:val="24"/>
        </w:rPr>
        <w:t> года в оргкомитет конкурса.</w:t>
      </w:r>
    </w:p>
    <w:p w:rsidR="006548D0" w:rsidRPr="00B0269A" w:rsidRDefault="006548D0" w:rsidP="006548D0">
      <w:pPr>
        <w:ind w:firstLine="708"/>
        <w:jc w:val="both"/>
        <w:rPr>
          <w:b/>
        </w:rPr>
      </w:pPr>
      <w:r w:rsidRPr="00B0269A">
        <w:t xml:space="preserve">4.3. Работы принимаются только </w:t>
      </w:r>
      <w:r w:rsidRPr="00B0269A">
        <w:rPr>
          <w:b/>
        </w:rPr>
        <w:t>при наличии заявки с указанием следующих сведений:</w:t>
      </w:r>
    </w:p>
    <w:p w:rsidR="006548D0" w:rsidRPr="00B0269A" w:rsidRDefault="006548D0" w:rsidP="006548D0">
      <w:pPr>
        <w:ind w:firstLine="709"/>
        <w:jc w:val="both"/>
      </w:pPr>
      <w:r w:rsidRPr="00B0269A">
        <w:t>– название работы;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– название номинации;</w:t>
      </w:r>
    </w:p>
    <w:p w:rsidR="006548D0" w:rsidRPr="00B0269A" w:rsidRDefault="006548D0" w:rsidP="006548D0">
      <w:pPr>
        <w:ind w:firstLine="709"/>
        <w:jc w:val="both"/>
      </w:pPr>
      <w:r w:rsidRPr="00B0269A">
        <w:t>– фамилия, имя, отчество, возраст участника;</w:t>
      </w:r>
    </w:p>
    <w:p w:rsidR="006548D0" w:rsidRPr="00B0269A" w:rsidRDefault="006548D0" w:rsidP="006548D0">
      <w:pPr>
        <w:ind w:firstLine="709"/>
        <w:jc w:val="both"/>
      </w:pPr>
      <w:r w:rsidRPr="00B0269A">
        <w:t>– полный почтовый адрес, телефон, адрес электронной почты;</w:t>
      </w:r>
    </w:p>
    <w:p w:rsidR="006548D0" w:rsidRPr="00B0269A" w:rsidRDefault="006548D0" w:rsidP="006548D0">
      <w:pPr>
        <w:ind w:firstLine="709"/>
        <w:jc w:val="both"/>
      </w:pPr>
      <w:r w:rsidRPr="00B0269A">
        <w:lastRenderedPageBreak/>
        <w:t>– наименование образовательного учреждения, в котором проходит обучение участник (указать класс, адрес и телефон образовательного учреждения);</w:t>
      </w:r>
    </w:p>
    <w:p w:rsidR="006548D0" w:rsidRPr="00B0269A" w:rsidRDefault="006548D0" w:rsidP="006548D0">
      <w:pPr>
        <w:ind w:firstLine="709"/>
        <w:jc w:val="both"/>
      </w:pPr>
      <w:r w:rsidRPr="00B0269A">
        <w:t>– сведения о педагоге-руководителе (при его наличии или по желанию участника).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Заявка заполняется на каждый авторский материал.</w:t>
      </w:r>
    </w:p>
    <w:p w:rsidR="006548D0" w:rsidRPr="00B0269A" w:rsidRDefault="006548D0" w:rsidP="006548D0">
      <w:pPr>
        <w:pStyle w:val="a3"/>
        <w:ind w:left="0" w:firstLine="708"/>
        <w:jc w:val="both"/>
      </w:pPr>
      <w:r w:rsidRPr="00B0269A">
        <w:t xml:space="preserve">4.4. На конкурс принимаются </w:t>
      </w:r>
      <w:r w:rsidRPr="00B0269A">
        <w:rPr>
          <w:b/>
        </w:rPr>
        <w:t>материалы в любом журналистском жанре:</w:t>
      </w:r>
      <w:r w:rsidRPr="00B0269A">
        <w:t xml:space="preserve"> статья, эссе, репортаж, интервью и т.д. в электронном виде</w:t>
      </w:r>
      <w:r w:rsidR="00561A30">
        <w:t xml:space="preserve"> (</w:t>
      </w:r>
      <w:r w:rsidR="00561A30">
        <w:rPr>
          <w:lang w:val="en-US"/>
        </w:rPr>
        <w:t>Word</w:t>
      </w:r>
      <w:r w:rsidR="00561A30">
        <w:t>)</w:t>
      </w:r>
      <w:r w:rsidRPr="00B0269A">
        <w:t xml:space="preserve">, объемом – до 3 страниц формата А-4 (шрифт – </w:t>
      </w:r>
      <w:proofErr w:type="spellStart"/>
      <w:r w:rsidRPr="00B0269A">
        <w:t>Times</w:t>
      </w:r>
      <w:proofErr w:type="spellEnd"/>
      <w:r w:rsidRPr="00B0269A">
        <w:t xml:space="preserve"> </w:t>
      </w:r>
      <w:proofErr w:type="spellStart"/>
      <w:r w:rsidRPr="00B0269A">
        <w:t>New</w:t>
      </w:r>
      <w:proofErr w:type="spellEnd"/>
      <w:r w:rsidRPr="00B0269A">
        <w:t xml:space="preserve"> </w:t>
      </w:r>
      <w:proofErr w:type="spellStart"/>
      <w:r w:rsidRPr="00B0269A">
        <w:t>Roman</w:t>
      </w:r>
      <w:proofErr w:type="spellEnd"/>
      <w:r w:rsidRPr="00B0269A">
        <w:t xml:space="preserve">, 14 </w:t>
      </w:r>
      <w:proofErr w:type="spellStart"/>
      <w:proofErr w:type="gramStart"/>
      <w:r w:rsidRPr="00B0269A">
        <w:t>пн</w:t>
      </w:r>
      <w:proofErr w:type="spellEnd"/>
      <w:proofErr w:type="gramEnd"/>
      <w:r w:rsidRPr="00B0269A">
        <w:t>, через 1 интервал). Тексты статей должны быт</w:t>
      </w:r>
      <w:r w:rsidR="005D362C">
        <w:t>ь отредактированы. Конкурсные ма</w:t>
      </w:r>
      <w:r w:rsidRPr="00B0269A">
        <w:t>териалы не возвращаются и не рецензируются.</w:t>
      </w:r>
    </w:p>
    <w:p w:rsidR="006548D0" w:rsidRPr="00C05FFC" w:rsidRDefault="006548D0" w:rsidP="00C05FFC">
      <w:pPr>
        <w:ind w:firstLine="709"/>
        <w:jc w:val="both"/>
      </w:pPr>
      <w:r w:rsidRPr="00B0269A">
        <w:t>4.5. </w:t>
      </w:r>
      <w:r w:rsidRPr="00C05FFC">
        <w:rPr>
          <w:b/>
        </w:rPr>
        <w:t xml:space="preserve">Работы предоставляются организаторам конкурса в электронном виде </w:t>
      </w:r>
      <w:r w:rsidR="00C05FFC" w:rsidRPr="00C05FFC">
        <w:rPr>
          <w:b/>
        </w:rPr>
        <w:t xml:space="preserve">по </w:t>
      </w:r>
      <w:r w:rsidR="00C05FFC" w:rsidRPr="00C05FFC">
        <w:rPr>
          <w:b/>
          <w:lang w:val="en-US"/>
        </w:rPr>
        <w:t>e</w:t>
      </w:r>
      <w:r w:rsidR="00C05FFC" w:rsidRPr="00C05FFC">
        <w:rPr>
          <w:b/>
        </w:rPr>
        <w:t>-</w:t>
      </w:r>
      <w:r w:rsidR="00C05FFC" w:rsidRPr="00C05FFC">
        <w:rPr>
          <w:b/>
          <w:lang w:val="en-US"/>
        </w:rPr>
        <w:t>mail</w:t>
      </w:r>
      <w:r w:rsidRPr="00C05FFC">
        <w:rPr>
          <w:b/>
        </w:rPr>
        <w:t>:</w:t>
      </w:r>
      <w:r w:rsidRPr="00B0269A">
        <w:t xml:space="preserve"> </w:t>
      </w:r>
      <w:hyperlink r:id="rId6" w:history="1">
        <w:r w:rsidR="005C6DFF" w:rsidRPr="00CE53CB">
          <w:rPr>
            <w:rStyle w:val="a7"/>
            <w:lang w:val="en-US"/>
          </w:rPr>
          <w:t>timix</w:t>
        </w:r>
        <w:r w:rsidR="005C6DFF" w:rsidRPr="00CE53CB">
          <w:rPr>
            <w:rStyle w:val="a7"/>
          </w:rPr>
          <w:t>@</w:t>
        </w:r>
        <w:r w:rsidR="005C6DFF" w:rsidRPr="00CE53CB">
          <w:rPr>
            <w:rStyle w:val="a7"/>
            <w:lang w:val="en-US"/>
          </w:rPr>
          <w:t>nios</w:t>
        </w:r>
        <w:r w:rsidR="005C6DFF" w:rsidRPr="00CE53CB">
          <w:rPr>
            <w:rStyle w:val="a7"/>
          </w:rPr>
          <w:t>.</w:t>
        </w:r>
        <w:proofErr w:type="spellStart"/>
        <w:r w:rsidR="005C6DFF" w:rsidRPr="00CE53CB">
          <w:rPr>
            <w:rStyle w:val="a7"/>
            <w:lang w:val="en-US"/>
          </w:rPr>
          <w:t>ru</w:t>
        </w:r>
        <w:proofErr w:type="spellEnd"/>
      </w:hyperlink>
      <w:r w:rsidR="00375317">
        <w:t>.</w:t>
      </w:r>
      <w:r w:rsidR="00C05FFC" w:rsidRPr="00096698">
        <w:t xml:space="preserve"> </w:t>
      </w:r>
    </w:p>
    <w:p w:rsidR="006548D0" w:rsidRPr="00B0269A" w:rsidRDefault="006548D0" w:rsidP="006548D0">
      <w:pPr>
        <w:ind w:firstLine="709"/>
        <w:jc w:val="both"/>
        <w:rPr>
          <w:color w:val="000000"/>
        </w:rPr>
      </w:pPr>
      <w:r w:rsidRPr="00B0269A">
        <w:rPr>
          <w:color w:val="000000"/>
        </w:rPr>
        <w:t>4.6. Статьи, не удовлетворяющие требованиям Положения, а также поступившие после окончания приема материалов, к конкурсу не допускаются.</w:t>
      </w:r>
    </w:p>
    <w:p w:rsidR="006548D0" w:rsidRPr="00B0269A" w:rsidRDefault="006548D0" w:rsidP="006548D0">
      <w:pPr>
        <w:ind w:firstLine="709"/>
        <w:jc w:val="both"/>
      </w:pPr>
      <w:r w:rsidRPr="00B0269A">
        <w:t xml:space="preserve">4.7. Информация о проведении конкурса размещается на Новосибирском информационно-образовательном портале Главного управления образования мэрии г. Новосибирска </w:t>
      </w:r>
      <w:hyperlink r:id="rId7" w:history="1">
        <w:r w:rsidRPr="00B0269A">
          <w:rPr>
            <w:rStyle w:val="a7"/>
          </w:rPr>
          <w:t>http://nios.ru/</w:t>
        </w:r>
      </w:hyperlink>
      <w:r w:rsidRPr="00B0269A">
        <w:t>, рассылается по электронной почте информационными письмами в адрес руководителей образовательных учреждений.</w:t>
      </w:r>
    </w:p>
    <w:p w:rsidR="006548D0" w:rsidRPr="00B0269A" w:rsidRDefault="006548D0" w:rsidP="006548D0">
      <w:pPr>
        <w:ind w:firstLine="709"/>
        <w:jc w:val="both"/>
      </w:pPr>
    </w:p>
    <w:p w:rsidR="006548D0" w:rsidRPr="00B0269A" w:rsidRDefault="006548D0" w:rsidP="006548D0">
      <w:pPr>
        <w:rPr>
          <w:b/>
          <w:bCs/>
        </w:rPr>
      </w:pPr>
      <w:r w:rsidRPr="00B0269A">
        <w:rPr>
          <w:b/>
          <w:bCs/>
        </w:rPr>
        <w:t>5. Основные критерии оценки материалов</w:t>
      </w:r>
    </w:p>
    <w:p w:rsidR="006548D0" w:rsidRPr="00B0269A" w:rsidRDefault="006548D0" w:rsidP="006548D0">
      <w:pPr>
        <w:pStyle w:val="a4"/>
        <w:ind w:right="0" w:firstLine="709"/>
        <w:rPr>
          <w:sz w:val="24"/>
          <w:szCs w:val="24"/>
        </w:rPr>
      </w:pPr>
      <w:r w:rsidRPr="00B0269A">
        <w:rPr>
          <w:sz w:val="24"/>
          <w:szCs w:val="24"/>
        </w:rPr>
        <w:t xml:space="preserve">5.1. Оценка материалов осуществляется </w:t>
      </w:r>
      <w:r w:rsidRPr="00B0269A">
        <w:rPr>
          <w:b/>
          <w:bCs/>
          <w:sz w:val="24"/>
          <w:szCs w:val="24"/>
        </w:rPr>
        <w:t>по следующим критериям:</w:t>
      </w:r>
    </w:p>
    <w:p w:rsidR="006548D0" w:rsidRPr="00B0269A" w:rsidRDefault="006548D0" w:rsidP="006548D0">
      <w:pPr>
        <w:ind w:firstLine="709"/>
        <w:jc w:val="both"/>
      </w:pPr>
      <w:r w:rsidRPr="00B0269A">
        <w:t>– новизна и актуальность рассматриваемых проблем;</w:t>
      </w:r>
    </w:p>
    <w:p w:rsidR="006548D0" w:rsidRPr="00B0269A" w:rsidRDefault="006548D0" w:rsidP="006548D0">
      <w:pPr>
        <w:ind w:firstLine="709"/>
        <w:jc w:val="both"/>
      </w:pPr>
      <w:r w:rsidRPr="00B0269A">
        <w:t>– глубина раскрытия темы;</w:t>
      </w:r>
    </w:p>
    <w:p w:rsidR="006548D0" w:rsidRPr="00B0269A" w:rsidRDefault="006548D0" w:rsidP="006548D0">
      <w:pPr>
        <w:autoSpaceDE w:val="0"/>
        <w:autoSpaceDN w:val="0"/>
        <w:adjustRightInd w:val="0"/>
        <w:ind w:firstLine="709"/>
        <w:jc w:val="both"/>
      </w:pPr>
      <w:r w:rsidRPr="00B0269A">
        <w:rPr>
          <w:color w:val="000000"/>
        </w:rPr>
        <w:t>– оригинальность и выразительность подачи материала;</w:t>
      </w:r>
    </w:p>
    <w:p w:rsidR="006548D0" w:rsidRPr="00B0269A" w:rsidRDefault="006548D0" w:rsidP="006548D0">
      <w:pPr>
        <w:ind w:firstLine="709"/>
        <w:jc w:val="both"/>
      </w:pPr>
      <w:r w:rsidRPr="00B0269A">
        <w:t>– богатство и точность языка;</w:t>
      </w:r>
    </w:p>
    <w:p w:rsidR="006548D0" w:rsidRPr="00B0269A" w:rsidRDefault="006548D0" w:rsidP="006548D0">
      <w:pPr>
        <w:ind w:firstLine="709"/>
        <w:jc w:val="both"/>
      </w:pPr>
      <w:r w:rsidRPr="00B0269A">
        <w:t>– грамотность;</w:t>
      </w:r>
    </w:p>
    <w:p w:rsidR="006548D0" w:rsidRPr="00B0269A" w:rsidRDefault="006548D0" w:rsidP="006548D0">
      <w:pPr>
        <w:ind w:firstLine="709"/>
        <w:jc w:val="both"/>
      </w:pPr>
      <w:r w:rsidRPr="00B0269A">
        <w:t>– соблюдение журналистского жанра.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5.2. В каждой номинации Экспертным советом конкурса могут быть добавлены дополнительные критерии оценки в зависимости от специфики номинации.</w:t>
      </w:r>
    </w:p>
    <w:p w:rsidR="006548D0" w:rsidRPr="00B0269A" w:rsidRDefault="006548D0" w:rsidP="006548D0">
      <w:pPr>
        <w:ind w:firstLine="709"/>
        <w:jc w:val="both"/>
      </w:pPr>
    </w:p>
    <w:p w:rsidR="006548D0" w:rsidRPr="00B0269A" w:rsidRDefault="006548D0" w:rsidP="006548D0">
      <w:pPr>
        <w:autoSpaceDE w:val="0"/>
        <w:autoSpaceDN w:val="0"/>
        <w:adjustRightInd w:val="0"/>
        <w:rPr>
          <w:b/>
          <w:bCs/>
        </w:rPr>
      </w:pPr>
      <w:r w:rsidRPr="00B0269A">
        <w:rPr>
          <w:b/>
          <w:bCs/>
        </w:rPr>
        <w:t>6. Подведение итогов конкурса и награждение победителей</w:t>
      </w:r>
    </w:p>
    <w:p w:rsidR="006548D0" w:rsidRPr="00B0269A" w:rsidRDefault="006548D0" w:rsidP="006548D0">
      <w:pPr>
        <w:pStyle w:val="a4"/>
        <w:ind w:right="0" w:firstLine="709"/>
        <w:rPr>
          <w:b/>
          <w:bCs/>
          <w:sz w:val="24"/>
          <w:szCs w:val="24"/>
        </w:rPr>
      </w:pPr>
      <w:r w:rsidRPr="00B0269A">
        <w:rPr>
          <w:sz w:val="24"/>
          <w:szCs w:val="24"/>
        </w:rPr>
        <w:t>6.1. Итоги конкурса статей молодежного информационно-развлекательного журнала «</w:t>
      </w:r>
      <w:r w:rsidRPr="00B0269A">
        <w:rPr>
          <w:sz w:val="24"/>
          <w:szCs w:val="24"/>
          <w:lang w:val="en-US"/>
        </w:rPr>
        <w:t>TIMIX</w:t>
      </w:r>
      <w:r w:rsidRPr="00B0269A">
        <w:rPr>
          <w:sz w:val="24"/>
          <w:szCs w:val="24"/>
        </w:rPr>
        <w:t>» подводятся Оргкомитетом конкурс</w:t>
      </w:r>
      <w:r w:rsidR="00EB430D">
        <w:rPr>
          <w:sz w:val="24"/>
          <w:szCs w:val="24"/>
        </w:rPr>
        <w:t>а и Эксп</w:t>
      </w:r>
      <w:r w:rsidR="00375317">
        <w:rPr>
          <w:sz w:val="24"/>
          <w:szCs w:val="24"/>
        </w:rPr>
        <w:t>ертным советом до 30 апреля 2012</w:t>
      </w:r>
      <w:r w:rsidRPr="00B0269A">
        <w:rPr>
          <w:sz w:val="24"/>
          <w:szCs w:val="24"/>
        </w:rPr>
        <w:t> года.</w:t>
      </w:r>
    </w:p>
    <w:p w:rsidR="006548D0" w:rsidRPr="00B0269A" w:rsidRDefault="006548D0" w:rsidP="006548D0">
      <w:pPr>
        <w:ind w:firstLine="709"/>
        <w:jc w:val="both"/>
      </w:pPr>
      <w:r w:rsidRPr="00B0269A">
        <w:t>6.2. Победители в каждой номинации конкурса награждаются дипломами и ценными подарками.</w:t>
      </w:r>
    </w:p>
    <w:p w:rsidR="006548D0" w:rsidRPr="00B0269A" w:rsidRDefault="006548D0" w:rsidP="006548D0">
      <w:pPr>
        <w:pStyle w:val="a3"/>
        <w:ind w:left="0" w:firstLine="709"/>
        <w:jc w:val="both"/>
      </w:pPr>
      <w:r w:rsidRPr="00B0269A">
        <w:t>6.3. Конкурсные материалы будут опубликованы в молодежном информационно-развлекательном журнале «</w:t>
      </w:r>
      <w:r w:rsidRPr="00B0269A">
        <w:rPr>
          <w:lang w:val="en-US"/>
        </w:rPr>
        <w:t>TIMIX</w:t>
      </w:r>
      <w:r w:rsidRPr="00B0269A">
        <w:t xml:space="preserve">». Помимо основных победителей, по результатам </w:t>
      </w:r>
      <w:proofErr w:type="gramStart"/>
      <w:r w:rsidRPr="00B0269A">
        <w:t>открытого</w:t>
      </w:r>
      <w:proofErr w:type="gramEnd"/>
      <w:r w:rsidRPr="00B0269A">
        <w:t xml:space="preserve"> интернет-голосования на сайте </w:t>
      </w:r>
      <w:hyperlink r:id="rId8" w:history="1">
        <w:r w:rsidRPr="00B0269A">
          <w:rPr>
            <w:rStyle w:val="a7"/>
          </w:rPr>
          <w:t>http://timix.nios.ru/</w:t>
        </w:r>
      </w:hyperlink>
      <w:r w:rsidRPr="00B0269A">
        <w:t xml:space="preserve"> будет назван лидер в номинации «Приз зрительских симпатий».</w:t>
      </w:r>
    </w:p>
    <w:p w:rsidR="006548D0" w:rsidRPr="00B0269A" w:rsidRDefault="006548D0" w:rsidP="006548D0">
      <w:pPr>
        <w:pStyle w:val="a4"/>
        <w:ind w:right="0" w:firstLine="709"/>
        <w:rPr>
          <w:color w:val="000000"/>
          <w:sz w:val="24"/>
          <w:szCs w:val="24"/>
        </w:rPr>
      </w:pPr>
      <w:r w:rsidRPr="00B0269A">
        <w:rPr>
          <w:color w:val="000000"/>
          <w:sz w:val="24"/>
          <w:szCs w:val="24"/>
        </w:rPr>
        <w:t>6.4. Оргкомитет имеет право учреждать дополнительные номинации конкурса. Допускается учреждение номинаций и вручение призов партнерами конкурса.</w:t>
      </w:r>
    </w:p>
    <w:p w:rsidR="006548D0" w:rsidRPr="00782A86" w:rsidRDefault="006548D0" w:rsidP="006548D0">
      <w:pPr>
        <w:pStyle w:val="a4"/>
        <w:ind w:right="0" w:firstLine="709"/>
        <w:rPr>
          <w:color w:val="000000"/>
          <w:sz w:val="24"/>
          <w:szCs w:val="24"/>
        </w:rPr>
      </w:pPr>
      <w:r w:rsidRPr="00B0269A">
        <w:rPr>
          <w:sz w:val="24"/>
          <w:szCs w:val="24"/>
        </w:rPr>
        <w:t>6.5. </w:t>
      </w:r>
      <w:r w:rsidRPr="00B0269A">
        <w:rPr>
          <w:color w:val="000000"/>
          <w:sz w:val="24"/>
          <w:szCs w:val="24"/>
        </w:rPr>
        <w:t>Ответственность за соблюдение авторских прав в представленном на конкурс материале, несет участник,</w:t>
      </w:r>
      <w:r w:rsidRPr="00B0269A">
        <w:rPr>
          <w:sz w:val="24"/>
          <w:szCs w:val="24"/>
        </w:rPr>
        <w:t xml:space="preserve"> </w:t>
      </w:r>
      <w:r w:rsidRPr="00B0269A">
        <w:rPr>
          <w:color w:val="000000"/>
          <w:sz w:val="24"/>
          <w:szCs w:val="24"/>
        </w:rPr>
        <w:t>автор данной работы.</w:t>
      </w:r>
    </w:p>
    <w:p w:rsidR="006548D0" w:rsidRPr="008A2B20" w:rsidRDefault="006548D0" w:rsidP="006548D0">
      <w:pPr>
        <w:pStyle w:val="a3"/>
        <w:numPr>
          <w:ilvl w:val="0"/>
          <w:numId w:val="1"/>
        </w:numPr>
        <w:contextualSpacing/>
        <w:jc w:val="both"/>
        <w:rPr>
          <w:b/>
          <w:bCs/>
        </w:rPr>
      </w:pPr>
      <w:r w:rsidRPr="008A2B20">
        <w:rPr>
          <w:b/>
          <w:bCs/>
        </w:rPr>
        <w:t>Контактная информация</w:t>
      </w:r>
    </w:p>
    <w:p w:rsidR="006548D0" w:rsidRPr="008A2B20" w:rsidRDefault="006548D0" w:rsidP="006548D0">
      <w:pPr>
        <w:pStyle w:val="a3"/>
        <w:ind w:left="851"/>
        <w:jc w:val="both"/>
      </w:pPr>
      <w:r>
        <w:t>Адрес МБОУ ДОВ</w:t>
      </w:r>
      <w:r w:rsidRPr="008A2B20">
        <w:t xml:space="preserve"> ГЦИ «Эгида»: 630112, г. Новосибирск, ул. Гоголя 188/1</w:t>
      </w:r>
      <w:r>
        <w:t>.</w:t>
      </w:r>
    </w:p>
    <w:p w:rsidR="006548D0" w:rsidRDefault="006548D0" w:rsidP="006548D0">
      <w:pPr>
        <w:pStyle w:val="a3"/>
        <w:ind w:left="851"/>
        <w:jc w:val="both"/>
      </w:pPr>
      <w:r w:rsidRPr="00096698">
        <w:t xml:space="preserve">Контактные лица: </w:t>
      </w:r>
      <w:proofErr w:type="spellStart"/>
      <w:r>
        <w:t>Шаповалова</w:t>
      </w:r>
      <w:proofErr w:type="spellEnd"/>
      <w:r>
        <w:t xml:space="preserve"> Ксения Олеговна, методист информационно-издательского отдела.</w:t>
      </w:r>
      <w:r w:rsidRPr="00096698">
        <w:t xml:space="preserve"> </w:t>
      </w:r>
    </w:p>
    <w:p w:rsidR="006548D0" w:rsidRPr="00CB3448" w:rsidRDefault="006548D0" w:rsidP="006548D0">
      <w:pPr>
        <w:pStyle w:val="a3"/>
        <w:ind w:left="851"/>
        <w:jc w:val="both"/>
        <w:rPr>
          <w:lang w:val="en-US"/>
        </w:rPr>
      </w:pPr>
      <w:r w:rsidRPr="008A2B20">
        <w:rPr>
          <w:lang w:val="en-US"/>
        </w:rPr>
        <w:t>e</w:t>
      </w:r>
      <w:r w:rsidRPr="00FC3D8E">
        <w:rPr>
          <w:lang w:val="en-US"/>
        </w:rPr>
        <w:t>-</w:t>
      </w:r>
      <w:r w:rsidRPr="008A2B20">
        <w:rPr>
          <w:lang w:val="en-US"/>
        </w:rPr>
        <w:t>mail</w:t>
      </w:r>
      <w:r w:rsidRPr="00FC3D8E">
        <w:rPr>
          <w:lang w:val="en-US"/>
        </w:rPr>
        <w:t xml:space="preserve">: </w:t>
      </w:r>
      <w:bookmarkStart w:id="0" w:name="_GoBack"/>
      <w:bookmarkEnd w:id="0"/>
      <w:r w:rsidR="00CB3448">
        <w:fldChar w:fldCharType="begin"/>
      </w:r>
      <w:r w:rsidR="00CB3448" w:rsidRPr="00CB3448">
        <w:rPr>
          <w:lang w:val="en-US"/>
        </w:rPr>
        <w:instrText xml:space="preserve"> HYPERLINK "mailto:timix@nios.ru" </w:instrText>
      </w:r>
      <w:r w:rsidR="00CB3448">
        <w:fldChar w:fldCharType="separate"/>
      </w:r>
      <w:r w:rsidR="00CB3448" w:rsidRPr="00CE53CB">
        <w:rPr>
          <w:rStyle w:val="a7"/>
          <w:lang w:val="en-US"/>
        </w:rPr>
        <w:t>timix</w:t>
      </w:r>
      <w:r w:rsidR="00CB3448" w:rsidRPr="00CB3448">
        <w:rPr>
          <w:rStyle w:val="a7"/>
          <w:lang w:val="en-US"/>
        </w:rPr>
        <w:t>@</w:t>
      </w:r>
      <w:r w:rsidR="00CB3448" w:rsidRPr="00CE53CB">
        <w:rPr>
          <w:rStyle w:val="a7"/>
          <w:lang w:val="en-US"/>
        </w:rPr>
        <w:t>nios</w:t>
      </w:r>
      <w:r w:rsidR="00CB3448" w:rsidRPr="00CB3448">
        <w:rPr>
          <w:rStyle w:val="a7"/>
          <w:lang w:val="en-US"/>
        </w:rPr>
        <w:t>.</w:t>
      </w:r>
      <w:r w:rsidR="00CB3448" w:rsidRPr="00CE53CB">
        <w:rPr>
          <w:rStyle w:val="a7"/>
          <w:lang w:val="en-US"/>
        </w:rPr>
        <w:t>ru</w:t>
      </w:r>
      <w:r w:rsidR="00CB3448">
        <w:rPr>
          <w:rStyle w:val="a7"/>
          <w:lang w:val="en-US"/>
        </w:rPr>
        <w:fldChar w:fldCharType="end"/>
      </w:r>
      <w:r w:rsidR="00CB3448" w:rsidRPr="00CB3448">
        <w:rPr>
          <w:lang w:val="en-US"/>
        </w:rPr>
        <w:t>.</w:t>
      </w:r>
    </w:p>
    <w:p w:rsidR="006548D0" w:rsidRPr="00782A86" w:rsidRDefault="006548D0" w:rsidP="006548D0">
      <w:pPr>
        <w:pStyle w:val="a3"/>
        <w:ind w:left="851"/>
        <w:jc w:val="both"/>
      </w:pPr>
      <w:r>
        <w:t>Телефон: (383)</w:t>
      </w:r>
      <w:r w:rsidR="005C6DFF">
        <w:t xml:space="preserve"> </w:t>
      </w:r>
      <w:r>
        <w:t>279-9</w:t>
      </w:r>
      <w:r w:rsidRPr="00296A87">
        <w:t>3</w:t>
      </w:r>
      <w:r>
        <w:t>-</w:t>
      </w:r>
      <w:r w:rsidRPr="00782A86">
        <w:t>65</w:t>
      </w:r>
      <w:r w:rsidR="00FC3D8E">
        <w:t>.</w:t>
      </w:r>
    </w:p>
    <w:p w:rsidR="000B4BBF" w:rsidRDefault="000B4BBF"/>
    <w:sectPr w:rsidR="000B4BBF" w:rsidSect="000B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506"/>
    <w:multiLevelType w:val="hybridMultilevel"/>
    <w:tmpl w:val="FA285D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8D0"/>
    <w:rsid w:val="000752FE"/>
    <w:rsid w:val="000B4BBF"/>
    <w:rsid w:val="000E66BE"/>
    <w:rsid w:val="000F0A4D"/>
    <w:rsid w:val="0011406C"/>
    <w:rsid w:val="001347EF"/>
    <w:rsid w:val="001A1C62"/>
    <w:rsid w:val="001A60D6"/>
    <w:rsid w:val="001A7CA1"/>
    <w:rsid w:val="002013E6"/>
    <w:rsid w:val="002451B1"/>
    <w:rsid w:val="00375317"/>
    <w:rsid w:val="00413421"/>
    <w:rsid w:val="004269BB"/>
    <w:rsid w:val="004761C9"/>
    <w:rsid w:val="00561A30"/>
    <w:rsid w:val="00564179"/>
    <w:rsid w:val="005A73DB"/>
    <w:rsid w:val="005C6DFF"/>
    <w:rsid w:val="005D27BB"/>
    <w:rsid w:val="005D362C"/>
    <w:rsid w:val="00625827"/>
    <w:rsid w:val="006548D0"/>
    <w:rsid w:val="00660230"/>
    <w:rsid w:val="0068582F"/>
    <w:rsid w:val="00713FB6"/>
    <w:rsid w:val="007953C8"/>
    <w:rsid w:val="00804817"/>
    <w:rsid w:val="00817C93"/>
    <w:rsid w:val="00890ED2"/>
    <w:rsid w:val="00941DD4"/>
    <w:rsid w:val="00967018"/>
    <w:rsid w:val="009A0F3A"/>
    <w:rsid w:val="009D40D1"/>
    <w:rsid w:val="00A331F3"/>
    <w:rsid w:val="00AD521F"/>
    <w:rsid w:val="00AF155C"/>
    <w:rsid w:val="00B627C0"/>
    <w:rsid w:val="00BE7401"/>
    <w:rsid w:val="00C05FFC"/>
    <w:rsid w:val="00C34565"/>
    <w:rsid w:val="00CB3448"/>
    <w:rsid w:val="00D10281"/>
    <w:rsid w:val="00E3732F"/>
    <w:rsid w:val="00EB430D"/>
    <w:rsid w:val="00EE256E"/>
    <w:rsid w:val="00FC3D8E"/>
    <w:rsid w:val="00FC77E7"/>
    <w:rsid w:val="00FE5BC9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D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D0"/>
    <w:pPr>
      <w:ind w:left="720"/>
    </w:pPr>
  </w:style>
  <w:style w:type="paragraph" w:styleId="a4">
    <w:name w:val="Body Text Indent"/>
    <w:basedOn w:val="a"/>
    <w:link w:val="a5"/>
    <w:uiPriority w:val="99"/>
    <w:semiHidden/>
    <w:rsid w:val="006548D0"/>
    <w:pPr>
      <w:autoSpaceDE w:val="0"/>
      <w:autoSpaceDN w:val="0"/>
      <w:adjustRightInd w:val="0"/>
      <w:ind w:right="62" w:firstLine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48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99"/>
    <w:qFormat/>
    <w:rsid w:val="006548D0"/>
    <w:rPr>
      <w:b/>
      <w:bCs/>
    </w:rPr>
  </w:style>
  <w:style w:type="character" w:styleId="a7">
    <w:name w:val="Hyperlink"/>
    <w:basedOn w:val="a0"/>
    <w:uiPriority w:val="99"/>
    <w:rsid w:val="00654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ix.nio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io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ix@ni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778</Words>
  <Characters>4441</Characters>
  <Application>Microsoft Office Word</Application>
  <DocSecurity>0</DocSecurity>
  <Lines>37</Lines>
  <Paragraphs>10</Paragraphs>
  <ScaleCrop>false</ScaleCrop>
  <Company>Microsoft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kshapovalova</dc:creator>
  <cp:keywords/>
  <dc:description/>
  <cp:lastModifiedBy>Шаповалова Ксения Олеговна</cp:lastModifiedBy>
  <cp:revision>52</cp:revision>
  <dcterms:created xsi:type="dcterms:W3CDTF">2010-05-31T06:42:00Z</dcterms:created>
  <dcterms:modified xsi:type="dcterms:W3CDTF">2013-01-09T05:21:00Z</dcterms:modified>
</cp:coreProperties>
</file>